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2F" w:rsidRPr="00174017" w:rsidRDefault="00AD692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174017">
        <w:rPr>
          <w:rFonts w:ascii="Times New Roman" w:hAnsi="Times New Roman" w:cs="Times New Roman"/>
          <w:sz w:val="24"/>
          <w:szCs w:val="24"/>
        </w:rPr>
        <w:br/>
      </w:r>
    </w:p>
    <w:p w:rsidR="00AD692F" w:rsidRPr="00174017" w:rsidRDefault="00AD692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D692F" w:rsidRPr="001740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692F" w:rsidRPr="00174017" w:rsidRDefault="00AD6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7">
              <w:rPr>
                <w:rFonts w:ascii="Times New Roman" w:hAnsi="Times New Roman" w:cs="Times New Roman"/>
                <w:sz w:val="24"/>
                <w:szCs w:val="24"/>
              </w:rPr>
              <w:t>25 января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692F" w:rsidRPr="00174017" w:rsidRDefault="00AD692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7">
              <w:rPr>
                <w:rFonts w:ascii="Times New Roman" w:hAnsi="Times New Roman" w:cs="Times New Roman"/>
                <w:sz w:val="24"/>
                <w:szCs w:val="24"/>
              </w:rPr>
              <w:t>N 8-ФЗ</w:t>
            </w:r>
          </w:p>
        </w:tc>
      </w:tr>
    </w:tbl>
    <w:p w:rsidR="00AD692F" w:rsidRPr="00174017" w:rsidRDefault="00AD69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D692F" w:rsidRPr="00174017" w:rsidRDefault="00AD69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AD692F" w:rsidRPr="00174017" w:rsidRDefault="00AD69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О ВСЕРОССИЙСКОЙ ПЕРЕПИСИ НАСЕЛЕНИЯ</w:t>
      </w:r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74017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AD692F" w:rsidRPr="00174017" w:rsidRDefault="00AD69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AD692F" w:rsidRPr="00174017" w:rsidRDefault="00AD69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27 декабря 2001 года</w:t>
      </w:r>
    </w:p>
    <w:p w:rsidR="00AD692F" w:rsidRPr="00174017" w:rsidRDefault="00AD69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Одобрен</w:t>
      </w:r>
    </w:p>
    <w:p w:rsidR="00AD692F" w:rsidRPr="00174017" w:rsidRDefault="00AD69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AD692F" w:rsidRPr="00174017" w:rsidRDefault="00AD69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16 января 2002 года</w:t>
      </w:r>
    </w:p>
    <w:p w:rsidR="00AD692F" w:rsidRPr="00174017" w:rsidRDefault="00AD692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692F" w:rsidRPr="001740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92F" w:rsidRPr="00174017" w:rsidRDefault="00AD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D692F" w:rsidRPr="00174017" w:rsidRDefault="00AD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0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Федеральных законов от 28.11.2009 </w:t>
            </w:r>
            <w:hyperlink r:id="rId6" w:history="1">
              <w:r w:rsidRPr="001740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293-ФЗ</w:t>
              </w:r>
            </w:hyperlink>
            <w:r w:rsidRPr="001740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AD692F" w:rsidRPr="00174017" w:rsidRDefault="00AD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27.07.2010 </w:t>
            </w:r>
            <w:hyperlink r:id="rId7" w:history="1">
              <w:r w:rsidRPr="001740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204-ФЗ</w:t>
              </w:r>
            </w:hyperlink>
            <w:r w:rsidRPr="001740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16.10.2012 </w:t>
            </w:r>
            <w:hyperlink r:id="rId8" w:history="1">
              <w:r w:rsidRPr="001740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171-ФЗ</w:t>
              </w:r>
            </w:hyperlink>
            <w:r w:rsidRPr="001740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02.07.2013 </w:t>
            </w:r>
            <w:hyperlink r:id="rId9" w:history="1">
              <w:r w:rsidRPr="001740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185-ФЗ</w:t>
              </w:r>
            </w:hyperlink>
            <w:r w:rsidRPr="001740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D692F" w:rsidRPr="00174017" w:rsidRDefault="00AD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28.03.2017 </w:t>
            </w:r>
            <w:hyperlink r:id="rId10" w:history="1">
              <w:r w:rsidRPr="001740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40-ФЗ</w:t>
              </w:r>
            </w:hyperlink>
            <w:r w:rsidRPr="001740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27.06.2018 </w:t>
            </w:r>
            <w:hyperlink r:id="rId11" w:history="1">
              <w:r w:rsidRPr="001740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164-ФЗ</w:t>
              </w:r>
            </w:hyperlink>
            <w:r w:rsidRPr="001740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29.07.2018 </w:t>
            </w:r>
            <w:hyperlink r:id="rId12" w:history="1">
              <w:r w:rsidRPr="001740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272-ФЗ</w:t>
              </w:r>
            </w:hyperlink>
            <w:r w:rsidRPr="001740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D692F" w:rsidRPr="00174017" w:rsidRDefault="00AD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11.12.2018 </w:t>
            </w:r>
            <w:hyperlink r:id="rId13" w:history="1">
              <w:r w:rsidRPr="001740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463-ФЗ</w:t>
              </w:r>
            </w:hyperlink>
            <w:r w:rsidRPr="001740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Всероссийская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4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Статья 1. Всероссийская перепись населения и основные принципы ее проведения</w:t>
      </w:r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1. Всероссийская перепись населения (далее также - перепись населения) представляет собой сбор сведений о лицах, находящихся на определенную дату на территории Российской Федерации, и проводится на всей территории Российской Федерации в соответствии с официальной </w:t>
      </w:r>
      <w:hyperlink r:id="rId15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статистической методологией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в целях формирования официальной статистической информации о демографических, об экономических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о социальных процессах.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6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2. Всероссийская перепись населения проводится с соблюдением прав человека и гражданина на неприкосновенность частной жизни и жилища.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3. 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 и гражданину, затруднения реализации его прав и свобод.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lastRenderedPageBreak/>
        <w:t xml:space="preserve">4. Участие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переписи населения является общественной обязанностью человека и гражданина.</w:t>
      </w:r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Статья 2. Правовая основа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переписи населения</w:t>
      </w:r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Правовой основой Всероссийской переписи населения являются </w:t>
      </w:r>
      <w:hyperlink r:id="rId17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настоящий Федеральный закон, другие федеральные законы и иные нормативные правовые акты Российской Федерации.</w:t>
      </w:r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Статья 3. Периодичность проведения, срок проведения и дата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переписи населения</w:t>
      </w:r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1. Всероссийская перепись населения проводится не реже чем один раз в десять лет.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2. Срок проведения Всероссийской переписи населения представляет собой период, в течение которого осуществляется сбор сведений о населении. Дата Всероссийской переписи населения представляет собой момент (год, месяц, день и час), на который осуществляются сбор сведений о населении и его учет.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3. Срок проведения и дата Всероссийской переписи населения устанавливаются Правительством Российской Федерации.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4. Между всероссийскими переписями населения, но не позднее чем через пять лет после очередной переписи населения проводится выборочное федеральное статистическое наблюдение в отношении части лиц, подлежащих Всероссийской переписи населения, на основе выборки не менее 5 процентов населения Российской Федерации (далее - </w:t>
      </w:r>
      <w:proofErr w:type="spellStart"/>
      <w:r w:rsidRPr="00174017">
        <w:rPr>
          <w:rFonts w:ascii="Times New Roman" w:hAnsi="Times New Roman" w:cs="Times New Roman"/>
          <w:sz w:val="24"/>
          <w:szCs w:val="24"/>
        </w:rPr>
        <w:t>микроперепись</w:t>
      </w:r>
      <w:proofErr w:type="spellEnd"/>
      <w:r w:rsidRPr="00174017">
        <w:rPr>
          <w:rFonts w:ascii="Times New Roman" w:hAnsi="Times New Roman" w:cs="Times New Roman"/>
          <w:sz w:val="24"/>
          <w:szCs w:val="24"/>
        </w:rPr>
        <w:t xml:space="preserve"> населения). Срок проведения и дата </w:t>
      </w:r>
      <w:proofErr w:type="spellStart"/>
      <w:r w:rsidRPr="00174017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174017">
        <w:rPr>
          <w:rFonts w:ascii="Times New Roman" w:hAnsi="Times New Roman" w:cs="Times New Roman"/>
          <w:sz w:val="24"/>
          <w:szCs w:val="24"/>
        </w:rPr>
        <w:t xml:space="preserve"> населения устанавливаются Правительством Российской Федерации. Организация проведения </w:t>
      </w:r>
      <w:proofErr w:type="spellStart"/>
      <w:r w:rsidRPr="00174017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174017">
        <w:rPr>
          <w:rFonts w:ascii="Times New Roman" w:hAnsi="Times New Roman" w:cs="Times New Roman"/>
          <w:sz w:val="24"/>
          <w:szCs w:val="24"/>
        </w:rPr>
        <w:t xml:space="preserve"> населения регламентируется настоящим Федеральным законом и Федеральным </w:t>
      </w:r>
      <w:hyperlink r:id="rId18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29 ноября 2007 года N 282-ФЗ "Об официальном статистическом учете и системе государственной статистики в Российской Федерации".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. 4 введен Федеральным </w:t>
      </w:r>
      <w:hyperlink r:id="rId19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28.03.2017 N 40-ФЗ)</w:t>
      </w:r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Статья 4. Лица, подлежащие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переписи населения</w:t>
      </w:r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1. Всероссийской переписи населения подлежат: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017">
        <w:rPr>
          <w:rFonts w:ascii="Times New Roman" w:hAnsi="Times New Roman" w:cs="Times New Roman"/>
          <w:sz w:val="24"/>
          <w:szCs w:val="24"/>
        </w:rPr>
        <w:t xml:space="preserve">1) граждане Российской Федерации, иностранные граждане и лица без гражданства, находящиеся на дату Всероссийской переписи населения на территории Российской Федерации, за исключением иностранных граждан, указанных в </w:t>
      </w:r>
      <w:hyperlink w:anchor="P51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  <w:proofErr w:type="gramEnd"/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2) граждане Российской Федерации, постоянно проживающие в Российской Федерации, но находящиеся на дату Всероссийской переписи населения за пределами Российской Федерации.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1"/>
      <w:bookmarkEnd w:id="0"/>
      <w:r w:rsidRPr="00174017">
        <w:rPr>
          <w:rFonts w:ascii="Times New Roman" w:hAnsi="Times New Roman" w:cs="Times New Roman"/>
          <w:sz w:val="24"/>
          <w:szCs w:val="24"/>
        </w:rPr>
        <w:t>2. Всероссийской переписи населения не подлежат иностранные граждане, обладающие иммунитетом и привилегиями в соответствии с международными договорами Российской Федерации.</w:t>
      </w:r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Статья 5. Организация проведения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переписи населения</w:t>
      </w:r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174017">
        <w:rPr>
          <w:rFonts w:ascii="Times New Roman" w:hAnsi="Times New Roman" w:cs="Times New Roman"/>
          <w:sz w:val="24"/>
          <w:szCs w:val="24"/>
        </w:rPr>
        <w:t>1. В целях проведения Всероссийской переписи населения Правительство Российской Федерации в соответствии со своими полномочиями определяет: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017">
        <w:rPr>
          <w:rFonts w:ascii="Times New Roman" w:hAnsi="Times New Roman" w:cs="Times New Roman"/>
          <w:sz w:val="24"/>
          <w:szCs w:val="24"/>
        </w:rPr>
        <w:lastRenderedPageBreak/>
        <w:t>1) федеральный орган исполнительной власти, ответственный за подготовку и проведение Всероссийской переписи населения, обработку полученных сведений, подведение итогов Всероссийской переписи населения, их официальное опубликование, хранение переписных листов и иных документов Всероссийской переписи населения и ее методологическое обеспечение (далее - федеральный орган исполнительной власти, ответственный за проведение Всероссийской переписи населения);</w:t>
      </w:r>
      <w:proofErr w:type="gramEnd"/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0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"/>
      <w:bookmarkEnd w:id="2"/>
      <w:r w:rsidRPr="00174017">
        <w:rPr>
          <w:rFonts w:ascii="Times New Roman" w:hAnsi="Times New Roman" w:cs="Times New Roman"/>
          <w:sz w:val="24"/>
          <w:szCs w:val="24"/>
        </w:rPr>
        <w:t xml:space="preserve">2) федеральные органы исполнительной власти, ответственные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>: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организацию и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методическое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обеспечение работ по изготовлению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населения;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проведение переписи отдельных категорий населения;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обеспечение безопасности лиц, осуществляющих сбор сведений о населении, сохранности переписных листов и иных документов Всероссийской переписи населения;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3) особенности организации и проведения переписи населения на отдельных территориях Российской Федерации.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 xml:space="preserve">Федеральные органы исполнительной власти, определенные Правительством Российской Федерации в соответствии с </w:t>
      </w:r>
      <w:hyperlink w:anchor="P55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настоящей статьи, при осуществлении своих полномочий по подготовке и проведению Всероссийской переписи населения взаимодействуют с органами исполнительной власти субъектов Российской Федерации.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специальный орган (комиссию), создаваемый в этих целях Правительством Российской Федерации.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3. Органы исполнительной власти субъектов Российской Федерации и органы местного самоуправления оказывают содействие федеральным органам исполнительной власти, определенным Правительством Российской Федерации в соответствии с </w:t>
      </w:r>
      <w:hyperlink w:anchor="P58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подпунктом 2 пункта 1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настоящей статьи, в осуществлении их полномочий.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017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 в соответствии со своими полномочиями предоставляют федеральному органу исполнительной власти, ответственному за проведение Всероссийской переписи населения, сведения о муниципальных образованиях, перечне населенных пунктов и (или) административно-территориальных единиц, входящих в состав муниципальных образований, границах муниципальных образований.</w:t>
      </w:r>
      <w:proofErr w:type="gramEnd"/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. 3 в ред. Федерального </w:t>
      </w:r>
      <w:hyperlink r:id="rId21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4. Утратил силу. - Федеральный </w:t>
      </w:r>
      <w:hyperlink r:id="rId22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293-ФЗ.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174017">
        <w:rPr>
          <w:rFonts w:ascii="Times New Roman" w:hAnsi="Times New Roman" w:cs="Times New Roman"/>
          <w:sz w:val="24"/>
          <w:szCs w:val="24"/>
        </w:rPr>
        <w:t>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lastRenderedPageBreak/>
        <w:t xml:space="preserve">2) обеспечение охраняемыми помещениями для хранения переписных листов и иных документов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переписи населения;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3) предоставление необходимых транспортных средств, сре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>язи.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(п. 5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23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6. Осуществление указанных в </w:t>
      </w:r>
      <w:hyperlink w:anchor="P68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настоящей статьи полномочий может быть передано законами субъектов Российской Федерации органам местного самоуправления.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. 6 введен Федеральным </w:t>
      </w:r>
      <w:hyperlink r:id="rId24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174017">
        <w:rPr>
          <w:rFonts w:ascii="Times New Roman" w:hAnsi="Times New Roman" w:cs="Times New Roman"/>
          <w:sz w:val="24"/>
          <w:szCs w:val="24"/>
        </w:rPr>
        <w:t xml:space="preserve">7.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издает методические и инструктивные материалы об осуществлении органами исполнительной власти субъектов Российской Федерации указанных в </w:t>
      </w:r>
      <w:hyperlink w:anchor="P68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настоящей статьи полномочий.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. 7 введен Федеральным </w:t>
      </w:r>
      <w:hyperlink r:id="rId25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293-ФЗ; в ред. Федерального </w:t>
      </w:r>
      <w:hyperlink r:id="rId26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29.07.2018 N 272-ФЗ)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ответственный за проведение Всероссийской переписи населения:</w:t>
      </w:r>
      <w:proofErr w:type="gramEnd"/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1) проводит контроль и надзор за осуществлением органами исполнительной власти субъектов Российской Федерации указанных в </w:t>
      </w:r>
      <w:hyperlink w:anchor="P68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настоящей статьи полномочий;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2) утверждает форму и содержание отчетности об осуществлении органами исполнительной власти субъектов Российской Федерации указанных в </w:t>
      </w:r>
      <w:hyperlink w:anchor="P68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настоящей статьи полномочий, а также периодичность ее представления;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3) в случае неисполнения или ненадлежащего исполнения органами исполнительной власти субъектов Российской Федерации указанных в </w:t>
      </w:r>
      <w:hyperlink w:anchor="P68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настоящей статьи полномочий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подготавливает предложения об изъятии указанных полномочий у органов исполнительной власти субъектов Российской Федерации и вносит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эти предложения в Правительство Российской Федерации для принятия соответствующего решения.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(п. 8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27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9.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Федерации):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1) организуют осуществление органами исполнительной власти субъектов Российской Федерации указанных в </w:t>
      </w:r>
      <w:hyperlink w:anchor="P68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настоящей статьи полномочий в соответствии с федеральными законами и предусмотренными </w:t>
      </w:r>
      <w:hyperlink w:anchor="P75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настоящей статьи нормативными правовыми актами, в том числе определяют ответственных за осуществление указанных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полномочий должностных лиц органов исполнительной власти субъектов Российской Федерации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>;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017">
        <w:rPr>
          <w:rFonts w:ascii="Times New Roman" w:hAnsi="Times New Roman" w:cs="Times New Roman"/>
          <w:sz w:val="24"/>
          <w:szCs w:val="24"/>
        </w:rPr>
        <w:t xml:space="preserve">2) обеспечивают эффективное использование субвенций, предоставленных из федерального бюджета для осуществления указанных в </w:t>
      </w:r>
      <w:hyperlink w:anchor="P68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настоящей статьи полномочий, а также своевременное представление в федеральный орган исполнительной власти, ответственный за проведение Всероссийской переписи населения, отчетности по установленной форме об осуществлении указанных полномочий, в том числе о достижении целевых прогнозных показателей, расходовании предоставленных субвенций.</w:t>
      </w:r>
      <w:proofErr w:type="gramEnd"/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(п. 9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28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6"/>
      <w:bookmarkEnd w:id="5"/>
      <w:r w:rsidRPr="00174017">
        <w:rPr>
          <w:rFonts w:ascii="Times New Roman" w:hAnsi="Times New Roman" w:cs="Times New Roman"/>
          <w:sz w:val="24"/>
          <w:szCs w:val="24"/>
        </w:rPr>
        <w:lastRenderedPageBreak/>
        <w:t>10. Органы местного самоуправления при подготовке и проведении Всероссийской переписи населения: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1) обеспечивают наличие в муниципальных образованиях указателей названий улиц, номеров домов и номеров квартир;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017">
        <w:rPr>
          <w:rFonts w:ascii="Times New Roman" w:hAnsi="Times New Roman" w:cs="Times New Roman"/>
          <w:sz w:val="24"/>
          <w:szCs w:val="24"/>
        </w:rPr>
        <w:t>2) представляют по запросу федерального органа исполнительной власти, ответственного за проведение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пребывания;</w:t>
      </w:r>
      <w:proofErr w:type="gramEnd"/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3) оказывают содействие федеральному органу исполнительной власти, ответственному за проведение Всероссийской переписи населения, в привлечении граждан, проживающих на территориях соответствующих муниципальных образований, к сбору сведений о населении, а также органам исполнительной власти субъектов Российской Федерации в осуществлении ими указанных в </w:t>
      </w:r>
      <w:hyperlink w:anchor="P68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настоящей статьи полномочий.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(п. 10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29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 xml:space="preserve">В субъектах Российской Федерации - городах федерального значения Москве, Санкт-Петербурге и Севастополе обязанности по содействию в проведении Всероссийской переписи населения, предусмотренные </w:t>
      </w:r>
      <w:hyperlink w:anchor="P86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настоящей статьи, исполняются органами государственной власти субъектов Российской Федерации - городов федерального значения Москвы, Санкт-Петербурга и Севастополя, за исключением обязанностей, исполнение которых законами указанных субъектов Российской Федерации передается органам местного самоуправления.</w:t>
      </w:r>
      <w:proofErr w:type="gramEnd"/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. 11 введен Федеральным </w:t>
      </w:r>
      <w:hyperlink r:id="rId30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293-ФЗ; в ред. Федерального </w:t>
      </w:r>
      <w:hyperlink r:id="rId31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11.12.2018 N 463-ФЗ)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12. Федеральный орган исполнительной власти, ответственный за проведение Всероссийской переписи населения, является оператором, организующим и осуществляющим обработку персональных данных лиц, подлежащих Всероссийской переписи населения.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. 12 введен Федеральным </w:t>
      </w:r>
      <w:hyperlink r:id="rId32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13. Федеральный орган исполнительной власти, ответственный за проведение Всероссийской переписи населения, от имени Российской Федерации осуществляет правомочия обладателя официальной статистической информации, сформированной в результате проведения Всероссийской переписи населения, в пределах, установленных федеральными законами.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. 13 введен Федеральным </w:t>
      </w:r>
      <w:hyperlink r:id="rId33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AD692F" w:rsidRPr="00174017" w:rsidRDefault="00AD6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Статья 6. Сведения о населении и порядок их сбора</w:t>
      </w:r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0"/>
      <w:bookmarkEnd w:id="6"/>
      <w:r w:rsidRPr="00174017">
        <w:rPr>
          <w:rFonts w:ascii="Times New Roman" w:hAnsi="Times New Roman" w:cs="Times New Roman"/>
          <w:sz w:val="24"/>
          <w:szCs w:val="24"/>
        </w:rPr>
        <w:t xml:space="preserve">1. Сведения о населении могут содержать следующие данные о лицах, подлежащих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переписи населения: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пол;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возраст (дата рождения);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гражданство (состояние в гражданстве, наличие двойного гражданства, </w:t>
      </w:r>
      <w:r w:rsidRPr="00174017">
        <w:rPr>
          <w:rFonts w:ascii="Times New Roman" w:hAnsi="Times New Roman" w:cs="Times New Roman"/>
          <w:sz w:val="24"/>
          <w:szCs w:val="24"/>
        </w:rPr>
        <w:lastRenderedPageBreak/>
        <w:t>наименование государства или государств, гражданином которых является опрашиваемое лицо);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национальная принадлежность;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владение языками (родной язык, русский язык, другой язык или другие языки);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017">
        <w:rPr>
          <w:rFonts w:ascii="Times New Roman" w:hAnsi="Times New Roman" w:cs="Times New Roman"/>
          <w:sz w:val="24"/>
          <w:szCs w:val="24"/>
        </w:rPr>
        <w:t xml:space="preserve">образование (дошкольное, начальное общее, основное общее, среднее общее, среднее профессиональное, высшее - бакалавриат, высшее - </w:t>
      </w:r>
      <w:proofErr w:type="spellStart"/>
      <w:r w:rsidRPr="00174017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174017">
        <w:rPr>
          <w:rFonts w:ascii="Times New Roman" w:hAnsi="Times New Roman" w:cs="Times New Roman"/>
          <w:sz w:val="24"/>
          <w:szCs w:val="24"/>
        </w:rPr>
        <w:t>, магистратура, высшее - подготовка кадров высшей квалификации);</w:t>
      </w:r>
      <w:proofErr w:type="gramEnd"/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4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состояние в браке;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количество детей;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017">
        <w:rPr>
          <w:rFonts w:ascii="Times New Roman" w:hAnsi="Times New Roman" w:cs="Times New Roman"/>
          <w:sz w:val="24"/>
          <w:szCs w:val="24"/>
        </w:rPr>
        <w:t>отношения с членами домохозяйства, под которым для целей настоящего Федерального закона понимается группа лиц, проживающих в жилом доме, квартире или комнате либо части жилого дома или квартиры, совместно обеспечивающих себя необходимыми средствами к существованию и объединяющих полностью или частично свои доходы, либо лицо, проживающее в жилом доме, квартире или комнате либо части жилого дома или квартиры и самостоятельно обеспечивающее себя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необходимыми средствами к существованию;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5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место рождения (наименование государства, субъекта Российской Федерации);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место жительства и (или) место пребывания (наименование государства, субъекта Российской Федерации, муниципального образования, городского, сельского поселения);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жилищные условия (тип жилого помещения, время постройки дома, размер общей и жилой площади, количество жилых комнат, виды благоустройства жилого помещения);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источники сре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>уществованию (доход от трудовой деятельности или иного занятия, пенсия, в том числе пенсия по инвалидности, стипендия, пособие, другой вид государственного обеспечения, иной источник средств к существованию);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занятость либо безработица (наличие работы или иного занятия, являющихся источниками сре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>уществованию, либо их отсутствие);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6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миграция (продолжительность проживания или пребывания, прежнее место жительства или пребывания, продолжительность пребывания на территории иностранного государства, причина въезда в Российскую Федерацию, передвижение от места жительства или пребывания до места работы).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37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О лицах, временно находящихся на территории Российской Федерации, но постоянно проживающих за пределами Российской Федерации, осуществляется сбор сведений, касающихся цели их приезда в Российскую Федерацию.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2. Сбор сведений о населении, не предусмотренных </w:t>
      </w:r>
      <w:hyperlink w:anchor="P100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настоящей статьи, а равно принуждение опрашиваемых лиц предоставить о себе указанные сведения не допускается.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lastRenderedPageBreak/>
        <w:t xml:space="preserve">Абзац утратил силу. - Федеральный </w:t>
      </w:r>
      <w:hyperlink r:id="rId38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27.07.2010 N 204-ФЗ.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3. Сбор сведений о населении осуществляется путем опроса населения и заполнения переписных листов при обходе жилых и иных помещений, в которых проживают (пребывают) опрашиваемые лица. Сбор указанных сведений также может осуществляться либо с использованием сре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язи, в том числе информационно-телекоммуникационных сетей общего пользования, включая сеть "Интернет", либо в специальных помещениях, предоставляемых для этих целей органами исполнительной власти субъектов Российской Федерации в соответствии с </w:t>
      </w:r>
      <w:hyperlink w:anchor="P68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5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ред. Федеральных законов от 28.11.2009 </w:t>
      </w:r>
      <w:hyperlink r:id="rId39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N 293-ФЗ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, от 28.03.2017 </w:t>
      </w:r>
      <w:hyperlink r:id="rId40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N 40-ФЗ</w:t>
        </w:r>
      </w:hyperlink>
      <w:r w:rsidRPr="00174017">
        <w:rPr>
          <w:rFonts w:ascii="Times New Roman" w:hAnsi="Times New Roman" w:cs="Times New Roman"/>
          <w:sz w:val="24"/>
          <w:szCs w:val="24"/>
        </w:rPr>
        <w:t>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5"/>
      <w:bookmarkEnd w:id="7"/>
      <w:r w:rsidRPr="00174017">
        <w:rPr>
          <w:rFonts w:ascii="Times New Roman" w:hAnsi="Times New Roman" w:cs="Times New Roman"/>
          <w:sz w:val="24"/>
          <w:szCs w:val="24"/>
        </w:rPr>
        <w:t xml:space="preserve">В целях обеспечения полноты сбора сведений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всех членах домохозяйства в случае их отсутствия в период, в течение которого проводится перепись населения, или отказа сообщить сведения о себе сбор сведений о поле и возрасте (дате рождения) этих лиц может быть осуществлен путем их получения на основании административных данных в порядке, установленном Правительством Российской Федерации.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41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proofErr w:type="gramStart"/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сбора сведений о населении в электронной форме, определяющий требования к программному обеспечению, техническим средствам, включая носители информации, каналам связи, средствам защиты и форматам предоставления данных в электронной форме, устанавливается федеральным органом исполнительной власти, ответственным за проведение Всероссийской переписи населения,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информационных технологий.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43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28.03.2017 N 40-ФЗ)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Сбор сведений о населении в электронной форме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44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28.03.2017 N 40-ФЗ)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4. Опрос населения осуществляется на русском языке. В республиках, входящих в состав Российской Федерации, опрос населения может осуществляться на государственном языке соответствующей республики. В местах традиционного проживания и традиционной хозяйственной деятельности коренных малочисленных народов Российской Федерации опрос населения может осуществляться на языке соответствующего коренного малочисленного народа. В случае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если опрашиваемое лицо не владеет языком, на котором осуществляется опрос, ему обеспечивается право на пользование услугами переводчика.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5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27.06.2018 N 164-ФЗ)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5. Переписные листы заполняются на русском языке.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При опросе населения переписные листы заполняются лицами, осуществляющими сбор сведений о населении, со слов опрашиваемых лиц или непосредственно лицами, подлежащими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переписи населения.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Переписные листы могут быть заполнены лицами, осуществляющими сбор сведений о населении, в части данных о поле, возрасте (дате рождения) в соответствии с </w:t>
      </w:r>
      <w:hyperlink w:anchor="P125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абзацем </w:t>
        </w:r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вторым пункта 3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017">
        <w:rPr>
          <w:rFonts w:ascii="Times New Roman" w:hAnsi="Times New Roman" w:cs="Times New Roman"/>
          <w:sz w:val="24"/>
          <w:szCs w:val="24"/>
        </w:rPr>
        <w:t>Электронная форма переписного листа заполняется лицами, подлежащими Всероссийской переписи населения, при представлении ими сведений в электронной форме путем использования информационно-телекоммуникационных сетей общего пользования, включая сеть "Интернет", при условии, что данные лица прошли регистрацию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>", а также лицами, осуществляющими сбор сведений о населении, при заполнении ими переписного листа с использованием электронных вычислительных машин и других компьютерных устрой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>и опросе населения или на основании административных данных.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46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28.03.2017 N 40-ФЗ)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(п. 5 в ред. Федерального </w:t>
      </w:r>
      <w:hyperlink r:id="rId47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27.07.2010 N 204-ФЗ)</w:t>
      </w:r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Статья 7. Переписные листы и иные документы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переписи населения</w:t>
      </w:r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1. Переписной лист представляет собой документ установленного образца на бумажном носителе или в электронной форме, содержащий полученные в ходе проведения Всероссийской переписи населения сведения о лицах, находящихся на дату ее проведения на территории Российской Федерации.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48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28.03.2017 N 40-ФЗ)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2. Бланки переписных листов на бумажном носителе или в электронной форме содержат вопросы к опрашиваемым лицам в целях получения сведений, предусмотренных </w:t>
      </w:r>
      <w:hyperlink w:anchor="P100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6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Формы бланков переписных листов на бумажном носителе утверждаются Правительством Российской Федерации. Форма и те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кст бл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>анков переписных листов в электронной форме должны совпадать с формой и текстом бланков переписных листов на бумажном носителе. Бланки переписных листов в электронной форме, подготовленные программно-техническими средствами для заполнения их лицами, подлежащими Всероссийской переписи населения, а также лицами, осуществляющими сбор сведений о населении, применяются при представлении сведений в электронной форме, в том числе путем использования информационно-телекоммуникационных сетей общего пользования, включая сеть "Интернет".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49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28.03.2017 N 40-ФЗ)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2.1. Для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заполнением переписных листов, сводки и группировки полученных сведений лицами, осуществляющими сбор сведений о населении, со слов опрашиваемых лиц в отношении каждого домохозяйства, жилого помещения, иного помещения составляются списки лиц, подлежащих Всероссийской переписи населения. Эти списки составляются по форме, утвержденной федеральным органом исполнительной власти, ответственным за проведение Всероссийской переписи населения, и уничтожаются им по достижении цели обработки полученных сведений.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В списках лиц, подлежащих Всероссийской переписи населения, указываются идентифицирующие опрашиваемое лицо данные (фамилия, имя, отчество, место жительства или пребывания, а также с устного согласия опрашиваемого лица страховой номер индивидуального лицевого счета застрахованного лица в системе обязательного пенсионного страхования, адрес электронной почты и номер контактного телефона (при их наличии).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Указанные данные к сведениям о населении не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относятся и в переписные листы не включаются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>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(п. 2.1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50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293-ФЗ; в ред. Федерального </w:t>
      </w:r>
      <w:hyperlink r:id="rId51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28.03.2017 N 40-ФЗ)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lastRenderedPageBreak/>
        <w:t>3. Переписные листы и иные документы Всероссийской переписи населения, содержащие сведения о населении, имеют защиту, степень которой определяется в порядке, установленном Правительством Российской Федерации.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4. Порядок хранения переписных листов и иных документов Всероссийской переписи населения определяется Правительством Российской Федерации.</w:t>
      </w:r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Статья 8. Гарантии защиты сведений о населении, содержащихся в переписных листах</w:t>
      </w:r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1.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. 1 в ред. Федерального </w:t>
      </w:r>
      <w:hyperlink r:id="rId52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2. Обработка сведений о населении, содержащихся в переписных листах, осуществляется в условиях, обеспечивающих их защиту от несанкционированного доступа и предотвращение их хищения, утраты, подделки или иного искажения.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3. Лица, которые имеют доступ к сведениям о населении, содержащимся в переписных листах, и допустили утрату или разглашение этих сведений либо фальсифицировали их или содействовали их фальсификации, несут ответственность в соответствии с законодательством Российской Федерации. Обязанность не разглашать информацию ограниченного доступа о населении, полученную в ходе проведения переписи населения, должна предусматриваться договорами, заключенными с гражданами, привлеченными к работе по проведению переписи населения, а в отношении должностных лиц - нормативными правовыми актами Правительства Российской Федерации.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3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Статья 9. Лица, осуществляющие сбор сведений о населении, и оплата их труда</w:t>
      </w:r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1. К работе по сбору сведений о населении привлекаются граждане Российской Федерации, прошедшие специальное обучение.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2. Порядок организации обучения, </w:t>
      </w:r>
      <w:hyperlink r:id="rId54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условия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оплаты труда лиц, привлекаемых к сбору сведений о населении, и выплаты им вознаграждения определяются уполномоченным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ред. Федеральных законов от 16.10.2012 </w:t>
      </w:r>
      <w:hyperlink r:id="rId55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N 171-ФЗ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, от 29.07.2018 </w:t>
      </w:r>
      <w:hyperlink r:id="rId56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N 272-ФЗ</w:t>
        </w:r>
      </w:hyperlink>
      <w:r w:rsidRPr="00174017">
        <w:rPr>
          <w:rFonts w:ascii="Times New Roman" w:hAnsi="Times New Roman" w:cs="Times New Roman"/>
          <w:sz w:val="24"/>
          <w:szCs w:val="24"/>
        </w:rPr>
        <w:t>)</w:t>
      </w:r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Статья 10. Подведение итогов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переписи населения и их опубликование</w:t>
      </w:r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1. Подведение итогов Всероссийской переписи населения осуществляется в порядке и в срок, которые устанавливаются Правительством Российской Федерации.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Итоги Всероссийской переписи населения являются доступными каждому и подлежат официальному опубликованию.</w:t>
      </w:r>
      <w:proofErr w:type="gramEnd"/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Статья 11. Источники финансирования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переписи населения</w:t>
      </w:r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1. Финансирование расходов, связанных с подготовкой и проведением Всероссийской переписи населения, подведением и опубликованием ее итогов, осуществляется за счет средств федерального бюджета.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3"/>
      <w:bookmarkEnd w:id="8"/>
      <w:r w:rsidRPr="00174017">
        <w:rPr>
          <w:rFonts w:ascii="Times New Roman" w:hAnsi="Times New Roman" w:cs="Times New Roman"/>
          <w:sz w:val="24"/>
          <w:szCs w:val="24"/>
        </w:rPr>
        <w:t xml:space="preserve">2. Средства на осуществление органами исполнительной власти субъектов Российской Федерации указанных в </w:t>
      </w:r>
      <w:hyperlink w:anchor="P68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пункте 5 статьи 5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полномочий предоставляются в виде субвенций из федерального бюджета.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Общий объем субвенций из федерального бюджета, предоставляемых бюджетам субъектов Российской Федерации для осуществления переданных в соответствии с </w:t>
      </w:r>
      <w:hyperlink w:anchor="P68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5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полномочий, определяется в соответствии с методикой, утвержденной Правительством Российской Федерации и содержащей порядок расчета нормативов для определения общего объема субвенций.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57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3. Порядок расходования и учета указанных в </w:t>
      </w:r>
      <w:hyperlink w:anchor="P173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настоящей статьи средств на осуществление переданных в соответствии с </w:t>
      </w:r>
      <w:hyperlink w:anchor="P68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5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полномочий устанавливается Правительством Российской Федерации.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. 3 в ред. Федерального </w:t>
      </w:r>
      <w:hyperlink r:id="rId58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4. Средства на осуществление указанных в </w:t>
      </w:r>
      <w:hyperlink w:anchor="P68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пункте 5 статьи 5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полномочий 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носят целевой характер и не могут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 быть использованы на другие цели.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. 4 введен Федеральным </w:t>
      </w:r>
      <w:hyperlink r:id="rId59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5. В случае использования указанных в </w:t>
      </w:r>
      <w:hyperlink w:anchor="P173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>орядке, установленном законодательством Российской Федерации.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. 5 введен Федеральным </w:t>
      </w:r>
      <w:hyperlink r:id="rId60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AD692F" w:rsidRPr="00174017" w:rsidRDefault="00AD6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 xml:space="preserve">6. Контроль и надзор за расходованием средств на предоставление субвенций для осуществления переданных в соответствии с </w:t>
      </w:r>
      <w:hyperlink w:anchor="P68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5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полномочий проводятся уполномоченным федеральным органом исполнительной власти в сфере финансово-бюджетного надзора, федеральным органом исполнительной власти, ответственным за проведение Всероссийской переписи населения, и Счетной палатой Российской Федерации.</w:t>
      </w:r>
    </w:p>
    <w:p w:rsidR="00AD692F" w:rsidRPr="00174017" w:rsidRDefault="00AD69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40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4017">
        <w:rPr>
          <w:rFonts w:ascii="Times New Roman" w:hAnsi="Times New Roman" w:cs="Times New Roman"/>
          <w:sz w:val="24"/>
          <w:szCs w:val="24"/>
        </w:rPr>
        <w:t xml:space="preserve">. 6 введен Федеральным </w:t>
      </w:r>
      <w:hyperlink r:id="rId61" w:history="1">
        <w:r w:rsidRPr="001740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74017">
        <w:rPr>
          <w:rFonts w:ascii="Times New Roman" w:hAnsi="Times New Roman" w:cs="Times New Roman"/>
          <w:sz w:val="24"/>
          <w:szCs w:val="24"/>
        </w:rPr>
        <w:t xml:space="preserve"> от 28.11.2009 N 293-ФЗ)</w:t>
      </w:r>
    </w:p>
    <w:p w:rsidR="00AD692F" w:rsidRPr="00174017" w:rsidRDefault="00AD6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Статья 12. Вступление в силу настоящего Федерального закона</w:t>
      </w:r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692F" w:rsidRPr="00174017" w:rsidRDefault="00AD69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Президент</w:t>
      </w:r>
    </w:p>
    <w:p w:rsidR="00AD692F" w:rsidRPr="00174017" w:rsidRDefault="00AD69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D692F" w:rsidRPr="00174017" w:rsidRDefault="00AD69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В.ПУТИН</w:t>
      </w:r>
    </w:p>
    <w:p w:rsidR="00AD692F" w:rsidRPr="00174017" w:rsidRDefault="00AD692F" w:rsidP="0017401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AD692F" w:rsidRPr="00174017" w:rsidRDefault="00AD692F" w:rsidP="0017401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25 января 2002 года</w:t>
      </w:r>
    </w:p>
    <w:p w:rsidR="00AD692F" w:rsidRPr="00174017" w:rsidRDefault="00AD69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4017">
        <w:rPr>
          <w:rFonts w:ascii="Times New Roman" w:hAnsi="Times New Roman" w:cs="Times New Roman"/>
          <w:sz w:val="24"/>
          <w:szCs w:val="24"/>
        </w:rPr>
        <w:t>N 8-ФЗ</w:t>
      </w:r>
    </w:p>
    <w:p w:rsidR="008D47F5" w:rsidRPr="00174017" w:rsidRDefault="008D47F5">
      <w:pPr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sectPr w:rsidR="008D47F5" w:rsidRPr="00174017" w:rsidSect="0026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2F"/>
    <w:rsid w:val="00174017"/>
    <w:rsid w:val="008D47F5"/>
    <w:rsid w:val="00A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58B69468EF7CAD3574145D6EA97190E284DD96B0F3177BD24A3A2145A154901831DC43761160669C30F766D7F4391C01FC89FC7518AAD6R614I" TargetMode="External"/><Relationship Id="rId18" Type="http://schemas.openxmlformats.org/officeDocument/2006/relationships/hyperlink" Target="consultantplus://offline/ref=B358B69468EF7CAD3574145D6EA97190E38CD896BFF4177BD24A3A2145A154900A31844F74107E669525A13792RA18I" TargetMode="External"/><Relationship Id="rId26" Type="http://schemas.openxmlformats.org/officeDocument/2006/relationships/hyperlink" Target="consultantplus://offline/ref=B358B69468EF7CAD3574145D6EA97190E285DD92B8F0177BD24A3A2145A154901831DC43761160629630F766D7F4391C01FC89FC7518AAD6R614I" TargetMode="External"/><Relationship Id="rId39" Type="http://schemas.openxmlformats.org/officeDocument/2006/relationships/hyperlink" Target="consultantplus://offline/ref=B358B69468EF7CAD3574145D6EA97190E085DD96BBF5177BD24A3A2145A154901831DC43761160639D30F766D7F4391C01FC89FC7518AAD6R614I" TargetMode="External"/><Relationship Id="rId21" Type="http://schemas.openxmlformats.org/officeDocument/2006/relationships/hyperlink" Target="consultantplus://offline/ref=B358B69468EF7CAD3574145D6EA97190E085DD96BBF5177BD24A3A2145A154901831DC43761160679730F766D7F4391C01FC89FC7518AAD6R614I" TargetMode="External"/><Relationship Id="rId34" Type="http://schemas.openxmlformats.org/officeDocument/2006/relationships/hyperlink" Target="consultantplus://offline/ref=B358B69468EF7CAD3574145D6EA97190E38DDA93BEF4177BD24A3A2145A154901831DC43761064629D30F766D7F4391C01FC89FC7518AAD6R614I" TargetMode="External"/><Relationship Id="rId42" Type="http://schemas.openxmlformats.org/officeDocument/2006/relationships/hyperlink" Target="consultantplus://offline/ref=B358B69468EF7CAD3574145D6EA97190E285DA90B0F6177BD24A3A2145A154901831DC43761160679430F766D7F4391C01FC89FC7518AAD6R614I" TargetMode="External"/><Relationship Id="rId47" Type="http://schemas.openxmlformats.org/officeDocument/2006/relationships/hyperlink" Target="consultantplus://offline/ref=B358B69468EF7CAD3574145D6EA97190E085DD97B8F3177BD24A3A2145A154901831DC43761160679530F766D7F4391C01FC89FC7518AAD6R614I" TargetMode="External"/><Relationship Id="rId50" Type="http://schemas.openxmlformats.org/officeDocument/2006/relationships/hyperlink" Target="consultantplus://offline/ref=B358B69468EF7CAD3574145D6EA97190E085DD96BBF5177BD24A3A2145A154901831DC43761160609330F766D7F4391C01FC89FC7518AAD6R614I" TargetMode="External"/><Relationship Id="rId55" Type="http://schemas.openxmlformats.org/officeDocument/2006/relationships/hyperlink" Target="consultantplus://offline/ref=B358B69468EF7CAD3574145D6EA97190E086D892B0F5177BD24A3A2145A154901831DC43761160669D30F766D7F4391C01FC89FC7518AAD6R614I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B358B69468EF7CAD3574145D6EA97190E085DD97B8F3177BD24A3A2145A154901831DC43761160669D30F766D7F4391C01FC89FC7518AAD6R61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58B69468EF7CAD3574145D6EA97190E085DD96BBF5177BD24A3A2145A154901831DC43761160679430F766D7F4391C01FC89FC7518AAD6R614I" TargetMode="External"/><Relationship Id="rId20" Type="http://schemas.openxmlformats.org/officeDocument/2006/relationships/hyperlink" Target="consultantplus://offline/ref=B358B69468EF7CAD3574145D6EA97190E085DD96BBF5177BD24A3A2145A154901831DC43761160679630F766D7F4391C01FC89FC7518AAD6R614I" TargetMode="External"/><Relationship Id="rId29" Type="http://schemas.openxmlformats.org/officeDocument/2006/relationships/hyperlink" Target="consultantplus://offline/ref=B358B69468EF7CAD3574145D6EA97190E085DD96BBF5177BD24A3A2145A154901831DC43761160659130F766D7F4391C01FC89FC7518AAD6R614I" TargetMode="External"/><Relationship Id="rId41" Type="http://schemas.openxmlformats.org/officeDocument/2006/relationships/hyperlink" Target="consultantplus://offline/ref=B358B69468EF7CAD3574145D6EA97190E085DD96BBF5177BD24A3A2145A154901831DC43761160609530F766D7F4391C01FC89FC7518AAD6R614I" TargetMode="External"/><Relationship Id="rId54" Type="http://schemas.openxmlformats.org/officeDocument/2006/relationships/hyperlink" Target="consultantplus://offline/ref=B358B69468EF7CAD3574145D6EA97190E382D790BBF0177BD24A3A2145A154901831DC43761160679630F766D7F4391C01FC89FC7518AAD6R614I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8B69468EF7CAD3574145D6EA97190E085DD96BBF5177BD24A3A2145A154901831DC43761160669C30F766D7F4391C01FC89FC7518AAD6R614I" TargetMode="External"/><Relationship Id="rId11" Type="http://schemas.openxmlformats.org/officeDocument/2006/relationships/hyperlink" Target="consultantplus://offline/ref=B358B69468EF7CAD3574145D6EA97190E285DF97BCF2177BD24A3A2145A154901831DC43761161679130F766D7F4391C01FC89FC7518AAD6R614I" TargetMode="External"/><Relationship Id="rId24" Type="http://schemas.openxmlformats.org/officeDocument/2006/relationships/hyperlink" Target="consultantplus://offline/ref=B358B69468EF7CAD3574145D6EA97190E085DD96BBF5177BD24A3A2145A154901831DC43761160649630F766D7F4391C01FC89FC7518AAD6R614I" TargetMode="External"/><Relationship Id="rId32" Type="http://schemas.openxmlformats.org/officeDocument/2006/relationships/hyperlink" Target="consultantplus://offline/ref=B358B69468EF7CAD3574145D6EA97190E085DD96BBF5177BD24A3A2145A154901831DC43761160629630F766D7F4391C01FC89FC7518AAD6R614I" TargetMode="External"/><Relationship Id="rId37" Type="http://schemas.openxmlformats.org/officeDocument/2006/relationships/hyperlink" Target="consultantplus://offline/ref=B358B69468EF7CAD3574145D6EA97190E085DD96BBF5177BD24A3A2145A154901831DC43761160639030F766D7F4391C01FC89FC7518AAD6R614I" TargetMode="External"/><Relationship Id="rId40" Type="http://schemas.openxmlformats.org/officeDocument/2006/relationships/hyperlink" Target="consultantplus://offline/ref=B358B69468EF7CAD3574145D6EA97190E384DA92BBF5177BD24A3A2145A154901831DC43761160679730F766D7F4391C01FC89FC7518AAD6R614I" TargetMode="External"/><Relationship Id="rId45" Type="http://schemas.openxmlformats.org/officeDocument/2006/relationships/hyperlink" Target="consultantplus://offline/ref=B358B69468EF7CAD3574145D6EA97190E285DF97BCF2177BD24A3A2145A154901831DC43761161679130F766D7F4391C01FC89FC7518AAD6R614I" TargetMode="External"/><Relationship Id="rId53" Type="http://schemas.openxmlformats.org/officeDocument/2006/relationships/hyperlink" Target="consultantplus://offline/ref=B358B69468EF7CAD3574145D6EA97190E085DD96BBF5177BD24A3A2145A154901831DC43761160619630F766D7F4391C01FC89FC7518AAD6R614I" TargetMode="External"/><Relationship Id="rId58" Type="http://schemas.openxmlformats.org/officeDocument/2006/relationships/hyperlink" Target="consultantplus://offline/ref=B358B69468EF7CAD3574145D6EA97190E085DD96BBF5177BD24A3A2145A154901831DC43761160619D30F766D7F4391C01FC89FC7518AAD6R61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58B69468EF7CAD3574145D6EA97190E38CD896BFF4177BD24A3A2145A154901831DC43761160639130F766D7F4391C01FC89FC7518AAD6R614I" TargetMode="External"/><Relationship Id="rId23" Type="http://schemas.openxmlformats.org/officeDocument/2006/relationships/hyperlink" Target="consultantplus://offline/ref=B358B69468EF7CAD3574145D6EA97190E085DD96BBF5177BD24A3A2145A154901831DC43761160679330F766D7F4391C01FC89FC7518AAD6R614I" TargetMode="External"/><Relationship Id="rId28" Type="http://schemas.openxmlformats.org/officeDocument/2006/relationships/hyperlink" Target="consultantplus://offline/ref=B358B69468EF7CAD3574145D6EA97190E085DD96BBF5177BD24A3A2145A154901831DC43761160659530F766D7F4391C01FC89FC7518AAD6R614I" TargetMode="External"/><Relationship Id="rId36" Type="http://schemas.openxmlformats.org/officeDocument/2006/relationships/hyperlink" Target="consultantplus://offline/ref=B358B69468EF7CAD3574145D6EA97190E085DD96BBF5177BD24A3A2145A154901831DC43761160639630F766D7F4391C01FC89FC7518AAD6R614I" TargetMode="External"/><Relationship Id="rId49" Type="http://schemas.openxmlformats.org/officeDocument/2006/relationships/hyperlink" Target="consultantplus://offline/ref=B358B69468EF7CAD3574145D6EA97190E384DA92BBF5177BD24A3A2145A154901831DC43761160649530F766D7F4391C01FC89FC7518AAD6R614I" TargetMode="External"/><Relationship Id="rId57" Type="http://schemas.openxmlformats.org/officeDocument/2006/relationships/hyperlink" Target="consultantplus://offline/ref=B358B69468EF7CAD3574145D6EA97190E085DD96BBF5177BD24A3A2145A154901831DC43761160619230F766D7F4391C01FC89FC7518AAD6R614I" TargetMode="External"/><Relationship Id="rId61" Type="http://schemas.openxmlformats.org/officeDocument/2006/relationships/hyperlink" Target="consultantplus://offline/ref=B358B69468EF7CAD3574145D6EA97190E085DD96BBF5177BD24A3A2145A154901831DC437611606E9130F766D7F4391C01FC89FC7518AAD6R614I" TargetMode="External"/><Relationship Id="rId10" Type="http://schemas.openxmlformats.org/officeDocument/2006/relationships/hyperlink" Target="consultantplus://offline/ref=B358B69468EF7CAD3574145D6EA97190E384DA92BBF5177BD24A3A2145A154901831DC43761160669C30F766D7F4391C01FC89FC7518AAD6R614I" TargetMode="External"/><Relationship Id="rId19" Type="http://schemas.openxmlformats.org/officeDocument/2006/relationships/hyperlink" Target="consultantplus://offline/ref=B358B69468EF7CAD3574145D6EA97190E384DA92BBF5177BD24A3A2145A154901831DC43761160669D30F766D7F4391C01FC89FC7518AAD6R614I" TargetMode="External"/><Relationship Id="rId31" Type="http://schemas.openxmlformats.org/officeDocument/2006/relationships/hyperlink" Target="consultantplus://offline/ref=B358B69468EF7CAD3574145D6EA97190E284DD96B0F3177BD24A3A2145A154901831DC43761160669C30F766D7F4391C01FC89FC7518AAD6R614I" TargetMode="External"/><Relationship Id="rId44" Type="http://schemas.openxmlformats.org/officeDocument/2006/relationships/hyperlink" Target="consultantplus://offline/ref=B358B69468EF7CAD3574145D6EA97190E384DA92BBF5177BD24A3A2145A154901831DC43761160679230F766D7F4391C01FC89FC7518AAD6R614I" TargetMode="External"/><Relationship Id="rId52" Type="http://schemas.openxmlformats.org/officeDocument/2006/relationships/hyperlink" Target="consultantplus://offline/ref=B358B69468EF7CAD3574145D6EA97190E085DD96BBF5177BD24A3A2145A154901831DC43761160619430F766D7F4391C01FC89FC7518AAD6R614I" TargetMode="External"/><Relationship Id="rId60" Type="http://schemas.openxmlformats.org/officeDocument/2006/relationships/hyperlink" Target="consultantplus://offline/ref=B358B69468EF7CAD3574145D6EA97190E085DD96BBF5177BD24A3A2145A154901831DC437611606E9730F766D7F4391C01FC89FC7518AAD6R61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8B69468EF7CAD3574145D6EA97190E38DDA93BEF4177BD24A3A2145A154901831DC43761064629D30F766D7F4391C01FC89FC7518AAD6R614I" TargetMode="External"/><Relationship Id="rId14" Type="http://schemas.openxmlformats.org/officeDocument/2006/relationships/hyperlink" Target="consultantplus://offline/ref=B358B69468EF7CAD3574145D6EA97190E085DD96BBF5177BD24A3A2145A154901831DC43761160669D30F766D7F4391C01FC89FC7518AAD6R614I" TargetMode="External"/><Relationship Id="rId22" Type="http://schemas.openxmlformats.org/officeDocument/2006/relationships/hyperlink" Target="consultantplus://offline/ref=B358B69468EF7CAD3574145D6EA97190E085DD96BBF5177BD24A3A2145A154901831DC43761160679230F766D7F4391C01FC89FC7518AAD6R614I" TargetMode="External"/><Relationship Id="rId27" Type="http://schemas.openxmlformats.org/officeDocument/2006/relationships/hyperlink" Target="consultantplus://offline/ref=B358B69468EF7CAD3574145D6EA97190E085DD96BBF5177BD24A3A2145A154901831DC43761160649230F766D7F4391C01FC89FC7518AAD6R614I" TargetMode="External"/><Relationship Id="rId30" Type="http://schemas.openxmlformats.org/officeDocument/2006/relationships/hyperlink" Target="consultantplus://offline/ref=B358B69468EF7CAD3574145D6EA97190E085DD96BBF5177BD24A3A2145A154901831DC43761160629430F766D7F4391C01FC89FC7518AAD6R614I" TargetMode="External"/><Relationship Id="rId35" Type="http://schemas.openxmlformats.org/officeDocument/2006/relationships/hyperlink" Target="consultantplus://offline/ref=B358B69468EF7CAD3574145D6EA97190E085DD96BBF5177BD24A3A2145A154901831DC43761160639430F766D7F4391C01FC89FC7518AAD6R614I" TargetMode="External"/><Relationship Id="rId43" Type="http://schemas.openxmlformats.org/officeDocument/2006/relationships/hyperlink" Target="consultantplus://offline/ref=B358B69468EF7CAD3574145D6EA97190E384DA92BBF5177BD24A3A2145A154901831DC43761160679030F766D7F4391C01FC89FC7518AAD6R614I" TargetMode="External"/><Relationship Id="rId48" Type="http://schemas.openxmlformats.org/officeDocument/2006/relationships/hyperlink" Target="consultantplus://offline/ref=B358B69468EF7CAD3574145D6EA97190E384DA92BBF5177BD24A3A2145A154901831DC43761160649430F766D7F4391C01FC89FC7518AAD6R614I" TargetMode="External"/><Relationship Id="rId56" Type="http://schemas.openxmlformats.org/officeDocument/2006/relationships/hyperlink" Target="consultantplus://offline/ref=B358B69468EF7CAD3574145D6EA97190E285DD92B8F0177BD24A3A2145A154901831DC43761160629730F766D7F4391C01FC89FC7518AAD6R614I" TargetMode="External"/><Relationship Id="rId8" Type="http://schemas.openxmlformats.org/officeDocument/2006/relationships/hyperlink" Target="consultantplus://offline/ref=B358B69468EF7CAD3574145D6EA97190E086D892B0F5177BD24A3A2145A154901831DC43761160669D30F766D7F4391C01FC89FC7518AAD6R614I" TargetMode="External"/><Relationship Id="rId51" Type="http://schemas.openxmlformats.org/officeDocument/2006/relationships/hyperlink" Target="consultantplus://offline/ref=B358B69468EF7CAD3574145D6EA97190E384DA92BBF5177BD24A3A2145A154901831DC43761160649730F766D7F4391C01FC89FC7518AAD6R61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358B69468EF7CAD3574145D6EA97190E285DD92B8F0177BD24A3A2145A154901831DC43761160629530F766D7F4391C01FC89FC7518AAD6R614I" TargetMode="External"/><Relationship Id="rId17" Type="http://schemas.openxmlformats.org/officeDocument/2006/relationships/hyperlink" Target="consultantplus://offline/ref=B358B69468EF7CAD3574145D6EA97190E38DD992B2A24079831F34244DF10E800E78D34368116178963BA2R31EI" TargetMode="External"/><Relationship Id="rId25" Type="http://schemas.openxmlformats.org/officeDocument/2006/relationships/hyperlink" Target="consultantplus://offline/ref=B358B69468EF7CAD3574145D6EA97190E085DD96BBF5177BD24A3A2145A154901831DC43761160649030F766D7F4391C01FC89FC7518AAD6R614I" TargetMode="External"/><Relationship Id="rId33" Type="http://schemas.openxmlformats.org/officeDocument/2006/relationships/hyperlink" Target="consultantplus://offline/ref=B358B69468EF7CAD3574145D6EA97190E085DD96BBF5177BD24A3A2145A154901831DC43761160629030F766D7F4391C01FC89FC7518AAD6R614I" TargetMode="External"/><Relationship Id="rId38" Type="http://schemas.openxmlformats.org/officeDocument/2006/relationships/hyperlink" Target="consultantplus://offline/ref=B358B69468EF7CAD3574145D6EA97190E085DD97B8F3177BD24A3A2145A154901831DC43761160679430F766D7F4391C01FC89FC7518AAD6R614I" TargetMode="External"/><Relationship Id="rId46" Type="http://schemas.openxmlformats.org/officeDocument/2006/relationships/hyperlink" Target="consultantplus://offline/ref=B358B69468EF7CAD3574145D6EA97190E384DA92BBF5177BD24A3A2145A154901831DC43761160679330F766D7F4391C01FC89FC7518AAD6R614I" TargetMode="External"/><Relationship Id="rId59" Type="http://schemas.openxmlformats.org/officeDocument/2006/relationships/hyperlink" Target="consultantplus://offline/ref=B358B69468EF7CAD3574145D6EA97190E085DD96BBF5177BD24A3A2145A154901831DC437611606E9530F766D7F4391C01FC89FC7518AAD6R61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5504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36810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P38_ManzanovaNU</dc:creator>
  <cp:lastModifiedBy>P38_ManzanovaNU</cp:lastModifiedBy>
  <cp:revision>2</cp:revision>
  <dcterms:created xsi:type="dcterms:W3CDTF">2019-01-21T08:53:00Z</dcterms:created>
  <dcterms:modified xsi:type="dcterms:W3CDTF">2019-01-21T08:54:00Z</dcterms:modified>
</cp:coreProperties>
</file>